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8F7F" w14:textId="77777777" w:rsidR="00F254C0" w:rsidRDefault="00F254C0" w:rsidP="00F254C0">
      <w:pPr>
        <w:rPr>
          <w:sz w:val="24"/>
          <w:szCs w:val="24"/>
        </w:rPr>
      </w:pPr>
    </w:p>
    <w:p w14:paraId="7944A804" w14:textId="77777777" w:rsidR="00F254C0" w:rsidRDefault="00F254C0" w:rsidP="00F254C0">
      <w:pPr>
        <w:spacing w:after="0" w:line="240" w:lineRule="auto"/>
        <w:rPr>
          <w:rFonts w:cstheme="minorHAnsi"/>
        </w:rPr>
      </w:pPr>
    </w:p>
    <w:p w14:paraId="59EE9A16" w14:textId="7C73C080" w:rsidR="00F254C0" w:rsidRDefault="00F254C0" w:rsidP="00F25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Udruga </w:t>
      </w:r>
      <w:r w:rsidR="00CB371D">
        <w:rPr>
          <w:rFonts w:cstheme="minorHAnsi"/>
          <w:sz w:val="24"/>
          <w:szCs w:val="24"/>
        </w:rPr>
        <w:t>slijepih županije Šibensko - kninske</w:t>
      </w:r>
      <w:r>
        <w:rPr>
          <w:rFonts w:cstheme="minorHAnsi"/>
          <w:sz w:val="24"/>
          <w:szCs w:val="24"/>
        </w:rPr>
        <w:t xml:space="preserve">                           </w:t>
      </w:r>
    </w:p>
    <w:p w14:paraId="319A28EB" w14:textId="5E83E746" w:rsidR="00F254C0" w:rsidRDefault="00CB371D" w:rsidP="00F25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Zadarska 4</w:t>
      </w:r>
      <w:r w:rsidR="00F254C0">
        <w:rPr>
          <w:rFonts w:cstheme="minorHAnsi"/>
          <w:sz w:val="24"/>
          <w:szCs w:val="24"/>
        </w:rPr>
        <w:t>,22000 Šibenik</w:t>
      </w:r>
    </w:p>
    <w:p w14:paraId="02207A92" w14:textId="77777777" w:rsidR="00F254C0" w:rsidRDefault="00F254C0" w:rsidP="00F25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Hrvatska  </w:t>
      </w:r>
    </w:p>
    <w:p w14:paraId="330AD32F" w14:textId="0E8DAFEA" w:rsidR="00F254C0" w:rsidRDefault="00F254C0" w:rsidP="00F25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022/</w:t>
      </w:r>
      <w:r w:rsidR="00CB371D">
        <w:rPr>
          <w:rFonts w:cstheme="minorHAnsi"/>
          <w:sz w:val="24"/>
          <w:szCs w:val="24"/>
        </w:rPr>
        <w:t>212834</w:t>
      </w:r>
      <w:r>
        <w:rPr>
          <w:rFonts w:cstheme="minorHAnsi"/>
          <w:sz w:val="24"/>
          <w:szCs w:val="24"/>
        </w:rPr>
        <w:t xml:space="preserve"> </w:t>
      </w:r>
    </w:p>
    <w:p w14:paraId="415488FE" w14:textId="7A5827CC" w:rsidR="00F254C0" w:rsidRDefault="00F254C0" w:rsidP="00F25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7" w:history="1">
        <w:r w:rsidRPr="008D27A7">
          <w:rPr>
            <w:rStyle w:val="Hyperlink"/>
            <w:rFonts w:cstheme="minorHAnsi"/>
          </w:rPr>
          <w:t>info@usskz.hr</w:t>
        </w:r>
      </w:hyperlink>
    </w:p>
    <w:p w14:paraId="63185DB9" w14:textId="1CFC7C7A" w:rsidR="00F254C0" w:rsidRDefault="00F254C0" w:rsidP="00F254C0">
      <w:pPr>
        <w:spacing w:after="0" w:line="240" w:lineRule="auto"/>
        <w:rPr>
          <w:rStyle w:val="Hyperlink"/>
        </w:rPr>
      </w:pPr>
      <w:r>
        <w:rPr>
          <w:rFonts w:cstheme="minorHAnsi"/>
          <w:sz w:val="24"/>
          <w:szCs w:val="24"/>
        </w:rPr>
        <w:t xml:space="preserve">Web: </w:t>
      </w:r>
      <w:r w:rsidRPr="00F254C0">
        <w:rPr>
          <w:rFonts w:cstheme="minorHAnsi"/>
          <w:sz w:val="24"/>
          <w:szCs w:val="24"/>
        </w:rPr>
        <w:t>https://www.usskz.hr/</w:t>
      </w:r>
    </w:p>
    <w:p w14:paraId="1FBE2054" w14:textId="77777777" w:rsidR="00674C2C" w:rsidRDefault="00674C2C" w:rsidP="00F254C0">
      <w:pPr>
        <w:spacing w:before="1"/>
        <w:ind w:right="644"/>
        <w:jc w:val="both"/>
        <w:rPr>
          <w:rFonts w:cstheme="minorHAnsi"/>
          <w:b/>
          <w:color w:val="000000"/>
        </w:rPr>
      </w:pPr>
    </w:p>
    <w:p w14:paraId="4F929790" w14:textId="296F28EA" w:rsidR="00F254C0" w:rsidRPr="00674C2C" w:rsidRDefault="00674C2C" w:rsidP="00674C2C">
      <w:pPr>
        <w:spacing w:before="1"/>
        <w:ind w:right="644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</w:t>
      </w:r>
      <w:r w:rsidR="00F254C0">
        <w:rPr>
          <w:rFonts w:cstheme="minorHAnsi"/>
          <w:b/>
          <w:color w:val="000000"/>
        </w:rPr>
        <w:t>a temelju odluke o financiranju Ministarstva rada, mirovinskoga sustava, obitelji i socijalne politike i Hrvatskog zavoda za zapošljavanje</w:t>
      </w:r>
      <w:r w:rsidR="00F254C0">
        <w:rPr>
          <w:rFonts w:cstheme="minorHAnsi"/>
          <w:b/>
        </w:rPr>
        <w:t>, KLASA: 984-01/23-01/29, UR. BROJ: 524-07-02-01-01/</w:t>
      </w:r>
      <w:r w:rsidR="00CB371D">
        <w:rPr>
          <w:rFonts w:cstheme="minorHAnsi"/>
          <w:b/>
        </w:rPr>
        <w:t>2</w:t>
      </w:r>
      <w:r w:rsidR="00F254C0">
        <w:rPr>
          <w:rFonts w:cstheme="minorHAnsi"/>
          <w:b/>
        </w:rPr>
        <w:t>-2</w:t>
      </w:r>
      <w:r w:rsidR="00CB371D">
        <w:rPr>
          <w:rFonts w:cstheme="minorHAnsi"/>
          <w:b/>
        </w:rPr>
        <w:t>4</w:t>
      </w:r>
      <w:r w:rsidR="00F254C0">
        <w:rPr>
          <w:rFonts w:cstheme="minorHAnsi"/>
          <w:b/>
        </w:rPr>
        <w:t>-</w:t>
      </w:r>
      <w:r w:rsidR="00CB371D">
        <w:rPr>
          <w:rFonts w:cstheme="minorHAnsi"/>
          <w:b/>
        </w:rPr>
        <w:t>19</w:t>
      </w:r>
      <w:r w:rsidR="00F254C0">
        <w:rPr>
          <w:rFonts w:cstheme="minorHAnsi"/>
          <w:b/>
        </w:rPr>
        <w:t xml:space="preserve"> od </w:t>
      </w:r>
      <w:r w:rsidR="00CB371D">
        <w:rPr>
          <w:rFonts w:cstheme="minorHAnsi"/>
          <w:b/>
        </w:rPr>
        <w:t>8. veljače 2024.</w:t>
      </w:r>
      <w:r w:rsidR="00F254C0">
        <w:rPr>
          <w:rFonts w:cstheme="minorHAnsi"/>
          <w:b/>
        </w:rPr>
        <w:t xml:space="preserve">. </w:t>
      </w:r>
      <w:r w:rsidR="00F254C0">
        <w:rPr>
          <w:rFonts w:cstheme="minorHAnsi"/>
          <w:b/>
          <w:color w:val="000000"/>
        </w:rPr>
        <w:t>godine te Ugovora o dodjeli bespovratnih sredstava koji se financiraju iz Europskog socijalnog fonda plus (ESF+), Operativnog programa</w:t>
      </w:r>
      <w:r w:rsidR="00F254C0">
        <w:rPr>
          <w:rFonts w:cstheme="minorHAnsi"/>
          <w:b/>
          <w:color w:val="222222"/>
          <w:shd w:val="clear" w:color="auto" w:fill="FFFFFF"/>
        </w:rPr>
        <w:t xml:space="preserve"> </w:t>
      </w:r>
      <w:r w:rsidR="00F254C0">
        <w:rPr>
          <w:rFonts w:cstheme="minorHAnsi"/>
          <w:b/>
        </w:rPr>
        <w:t>Učinkoviti ljudski potencijali 2021.-2027</w:t>
      </w:r>
      <w:r w:rsidR="00F254C0">
        <w:rPr>
          <w:rFonts w:cstheme="minorHAnsi"/>
          <w:b/>
          <w:color w:val="000000"/>
        </w:rPr>
        <w:t xml:space="preserve">. </w:t>
      </w:r>
      <w:r w:rsidR="00F254C0">
        <w:rPr>
          <w:rFonts w:cstheme="minorHAnsi"/>
          <w:b/>
        </w:rPr>
        <w:t xml:space="preserve">„Zaželi – prevencija institucionalizacije“ </w:t>
      </w:r>
      <w:r w:rsidR="00F254C0">
        <w:rPr>
          <w:rFonts w:cstheme="minorHAnsi"/>
          <w:b/>
          <w:color w:val="000000"/>
        </w:rPr>
        <w:t xml:space="preserve">Kodni broj : </w:t>
      </w:r>
      <w:r w:rsidR="00F254C0">
        <w:rPr>
          <w:rFonts w:eastAsia="Times New Roman" w:cstheme="minorHAnsi"/>
          <w:b/>
          <w:bCs/>
        </w:rPr>
        <w:t>SF.3.4.11.01</w:t>
      </w:r>
      <w:r w:rsidR="00F254C0">
        <w:rPr>
          <w:rFonts w:cstheme="minorHAnsi"/>
          <w:b/>
        </w:rPr>
        <w:t>.010</w:t>
      </w:r>
      <w:r w:rsidR="00CB371D">
        <w:rPr>
          <w:rFonts w:cstheme="minorHAnsi"/>
          <w:b/>
        </w:rPr>
        <w:t>1</w:t>
      </w:r>
      <w:r w:rsidR="00F254C0">
        <w:rPr>
          <w:rFonts w:cstheme="minorHAnsi"/>
          <w:b/>
        </w:rPr>
        <w:t xml:space="preserve">, Naziv projekta: </w:t>
      </w:r>
      <w:r w:rsidR="00F254C0">
        <w:rPr>
          <w:rFonts w:cstheme="minorHAnsi"/>
          <w:b/>
          <w:color w:val="000000"/>
        </w:rPr>
        <w:t xml:space="preserve"> </w:t>
      </w:r>
      <w:r w:rsidR="00CB371D">
        <w:rPr>
          <w:rFonts w:cstheme="minorHAnsi"/>
          <w:b/>
        </w:rPr>
        <w:t>Koračajmo skupa III</w:t>
      </w:r>
      <w:r w:rsidR="00F254C0">
        <w:rPr>
          <w:rFonts w:cstheme="minorHAnsi"/>
          <w:b/>
        </w:rPr>
        <w:t xml:space="preserve"> </w:t>
      </w:r>
      <w:r w:rsidR="00F254C0">
        <w:rPr>
          <w:rFonts w:cstheme="minorHAnsi"/>
          <w:b/>
          <w:color w:val="000000"/>
        </w:rPr>
        <w:t xml:space="preserve">potpisanog dana </w:t>
      </w:r>
      <w:r w:rsidR="00CB371D">
        <w:rPr>
          <w:rFonts w:cstheme="minorHAnsi"/>
          <w:b/>
        </w:rPr>
        <w:t>23. veljače</w:t>
      </w:r>
      <w:r w:rsidR="00F254C0">
        <w:rPr>
          <w:rFonts w:cstheme="minorHAnsi"/>
          <w:b/>
        </w:rPr>
        <w:t xml:space="preserve"> </w:t>
      </w:r>
      <w:r w:rsidR="00CB371D">
        <w:rPr>
          <w:rFonts w:cstheme="minorHAnsi"/>
          <w:b/>
        </w:rPr>
        <w:t>2024</w:t>
      </w:r>
      <w:r w:rsidR="00F254C0">
        <w:rPr>
          <w:rFonts w:cstheme="minorHAnsi"/>
          <w:b/>
        </w:rPr>
        <w:t>.</w:t>
      </w:r>
      <w:r w:rsidR="00F254C0">
        <w:rPr>
          <w:rFonts w:cstheme="minorHAnsi"/>
          <w:b/>
          <w:color w:val="FF0000"/>
        </w:rPr>
        <w:t xml:space="preserve"> </w:t>
      </w:r>
      <w:r w:rsidR="00F254C0">
        <w:rPr>
          <w:rFonts w:cstheme="minorHAnsi"/>
          <w:b/>
          <w:color w:val="000000"/>
        </w:rPr>
        <w:t>godine</w:t>
      </w:r>
    </w:p>
    <w:p w14:paraId="2A8ED776" w14:textId="77777777" w:rsidR="00674C2C" w:rsidRDefault="00674C2C" w:rsidP="00674C2C">
      <w:pPr>
        <w:pStyle w:val="Default"/>
      </w:pPr>
    </w:p>
    <w:p w14:paraId="44EC9FA9" w14:textId="5D450467" w:rsidR="00674C2C" w:rsidRDefault="00674C2C" w:rsidP="00674C2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JAVNI POZIV ZA ISKAZ INTERESA</w:t>
      </w:r>
    </w:p>
    <w:p w14:paraId="56878E69" w14:textId="77777777" w:rsidR="00674C2C" w:rsidRDefault="00674C2C" w:rsidP="00674C2C">
      <w:pPr>
        <w:pStyle w:val="Default"/>
        <w:jc w:val="center"/>
        <w:rPr>
          <w:sz w:val="28"/>
          <w:szCs w:val="28"/>
        </w:rPr>
      </w:pPr>
    </w:p>
    <w:p w14:paraId="44B5EF69" w14:textId="326FF87D" w:rsidR="00674C2C" w:rsidRDefault="00674C2C" w:rsidP="00674C2C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uključenje korisnika, starijih osoba i/ili Odraslih osoba s invaliditetom u projektKoračajmo skupa III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– Kodni broj: SF.3.4.11.01.0101 </w:t>
      </w:r>
      <w:r>
        <w:rPr>
          <w:rFonts w:ascii="Times New Roman" w:hAnsi="Times New Roman" w:cs="Times New Roman"/>
          <w:sz w:val="23"/>
          <w:szCs w:val="23"/>
        </w:rPr>
        <w:t xml:space="preserve">na području Šibensko- kninske županije i to </w:t>
      </w:r>
      <w:r w:rsidRPr="00674C2C">
        <w:rPr>
          <w:rFonts w:ascii="Times New Roman" w:hAnsi="Times New Roman" w:cs="Times New Roman"/>
          <w:b/>
          <w:bCs/>
          <w:sz w:val="23"/>
          <w:szCs w:val="23"/>
        </w:rPr>
        <w:t>gradova: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74C2C">
        <w:rPr>
          <w:rFonts w:ascii="Times New Roman" w:hAnsi="Times New Roman" w:cs="Times New Roman"/>
          <w:b/>
          <w:bCs/>
          <w:sz w:val="23"/>
          <w:szCs w:val="23"/>
        </w:rPr>
        <w:t>Šibenik, Knin, Drniš, Skradin, Vodice, te općina: Bilice, Biskupija, Civljane, Ervenik, Kijevo, Kistanje, Murter – Kornati, Pirovac, Primošten, Promina, Rogoznica, Ružić, Tisno, Tribunj, Unešić.</w:t>
      </w:r>
    </w:p>
    <w:p w14:paraId="12AE60E5" w14:textId="77777777" w:rsidR="00674C2C" w:rsidRDefault="00674C2C" w:rsidP="00674C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Ciljevi ovog projekta su: doprinos socijalnoj uključenosti, smanjenju socijalne izolacije, sprečavanju prerane institucionalizacije, smanjenju siromaštva i poboljšanju kvaliteta života ciljne skupine, sudionika projekta te krajnjih korisnika na području ŠKŽ. </w:t>
      </w:r>
    </w:p>
    <w:p w14:paraId="46C7EB30" w14:textId="77777777" w:rsidR="00674C2C" w:rsidRDefault="00674C2C" w:rsidP="00674C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Aktivnosti ovog projekta su: usluge pružanja oblika izvaninstitucionalne podrške i skrbi o osobama starijim od 65 god. i odraslim osobama s invaliditetom (18 i više g.) uz isporuku mjesečnih paketa kućanskih i osnovnih higijenskih potrepština. </w:t>
      </w:r>
    </w:p>
    <w:p w14:paraId="7E965A8A" w14:textId="77777777" w:rsidR="00674C2C" w:rsidRDefault="00674C2C" w:rsidP="00674C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Ciljne skupine koje će biti uključene u projekt su: </w:t>
      </w:r>
    </w:p>
    <w:p w14:paraId="691C529F" w14:textId="77777777" w:rsidR="00674C2C" w:rsidRDefault="00674C2C" w:rsidP="00674C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Osobe starije od 65 godina </w:t>
      </w:r>
    </w:p>
    <w:p w14:paraId="7E9A8C94" w14:textId="77777777" w:rsidR="00674C2C" w:rsidRDefault="00674C2C" w:rsidP="00674C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Odrasle osobe s invaliditetom </w:t>
      </w:r>
    </w:p>
    <w:p w14:paraId="6F474C86" w14:textId="307974ED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Za pripremu i plan provedbe projektnih aktivnosti te zbog propisanih uvjeta programa Zaželi potrebno je ustanoviti koliko zainteresiranih korisnika, osoba u potrebi ispunjava uvjete natječaja stoga </w:t>
      </w:r>
      <w:r>
        <w:rPr>
          <w:color w:val="auto"/>
          <w:sz w:val="22"/>
          <w:szCs w:val="22"/>
        </w:rPr>
        <w:t xml:space="preserve">molimo sve zainteresirane osobe s područja </w:t>
      </w:r>
      <w:r>
        <w:rPr>
          <w:rFonts w:ascii="Times New Roman" w:hAnsi="Times New Roman" w:cs="Times New Roman"/>
          <w:sz w:val="23"/>
          <w:szCs w:val="23"/>
        </w:rPr>
        <w:t xml:space="preserve">Šibensko- kninske županije i to </w:t>
      </w:r>
      <w:r w:rsidRPr="00674C2C">
        <w:rPr>
          <w:rFonts w:ascii="Times New Roman" w:hAnsi="Times New Roman" w:cs="Times New Roman"/>
          <w:b/>
          <w:bCs/>
          <w:sz w:val="23"/>
          <w:szCs w:val="23"/>
        </w:rPr>
        <w:t>gradova: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74C2C">
        <w:rPr>
          <w:rFonts w:ascii="Times New Roman" w:hAnsi="Times New Roman" w:cs="Times New Roman"/>
          <w:b/>
          <w:bCs/>
          <w:sz w:val="23"/>
          <w:szCs w:val="23"/>
        </w:rPr>
        <w:t>Šibenik, Knin, Drniš, Skradin, Vodice, te općina: Bilice, Biskupija, Civljane, Ervenik, Kijevo, Kistanje, Murter – Kornati, Pirovac, Primošten, Promina, Rogoznica, Ružić, Tisno, Tribunj, Unešić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color w:val="auto"/>
          <w:sz w:val="22"/>
          <w:szCs w:val="22"/>
        </w:rPr>
        <w:t xml:space="preserve">da se prijave na ovaj Poziv ukoliko žele biti korisnici projekta „Zaželi“. </w:t>
      </w:r>
    </w:p>
    <w:p w14:paraId="40C4BDEF" w14:textId="77777777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</w:p>
    <w:p w14:paraId="504E3DBC" w14:textId="77777777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</w:p>
    <w:p w14:paraId="66E07A85" w14:textId="77777777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</w:p>
    <w:p w14:paraId="5A3C7F5B" w14:textId="77777777" w:rsidR="00674C2C" w:rsidRDefault="00674C2C" w:rsidP="00674C2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D4F94C9" w14:textId="4CC91BCE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 uključenje u projekt svi zainteresirani kandidati/budući korisnici projekta moraju ispunjavati slijedeće propisane uvjete: </w:t>
      </w:r>
    </w:p>
    <w:p w14:paraId="110BB046" w14:textId="77777777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b/>
          <w:bCs/>
          <w:color w:val="auto"/>
          <w:sz w:val="22"/>
          <w:szCs w:val="22"/>
        </w:rPr>
        <w:t xml:space="preserve">osobe starije od 65 godina </w:t>
      </w:r>
      <w:r>
        <w:rPr>
          <w:color w:val="auto"/>
          <w:sz w:val="22"/>
          <w:szCs w:val="22"/>
        </w:rPr>
        <w:t xml:space="preserve">koje žive u samačkom ili dvočlanom kućanstvu ili višečlanom kućanstvu u kojem su svi članovi kućanstva pripadnici ciljnih skupina ovog Poziva: </w:t>
      </w:r>
    </w:p>
    <w:p w14:paraId="08762B53" w14:textId="77777777" w:rsidR="00674C2C" w:rsidRDefault="00674C2C" w:rsidP="00674C2C">
      <w:pPr>
        <w:pStyle w:val="Default"/>
        <w:spacing w:after="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</w:t>
      </w:r>
      <w:r>
        <w:rPr>
          <w:b/>
          <w:bCs/>
          <w:color w:val="auto"/>
          <w:sz w:val="22"/>
          <w:szCs w:val="22"/>
        </w:rPr>
        <w:t xml:space="preserve">za samačka kućanstva </w:t>
      </w:r>
      <w:r>
        <w:rPr>
          <w:color w:val="auto"/>
          <w:sz w:val="22"/>
          <w:szCs w:val="22"/>
        </w:rPr>
        <w:t xml:space="preserve">čiji mjesečni prihodi ne prelaze iznos </w:t>
      </w:r>
      <w:r>
        <w:rPr>
          <w:b/>
          <w:bCs/>
          <w:color w:val="auto"/>
          <w:sz w:val="22"/>
          <w:szCs w:val="22"/>
        </w:rPr>
        <w:t xml:space="preserve">120 % </w:t>
      </w:r>
      <w:r>
        <w:rPr>
          <w:color w:val="auto"/>
          <w:sz w:val="22"/>
          <w:szCs w:val="22"/>
        </w:rPr>
        <w:t xml:space="preserve">prosječne starosne mirovine za 40 i više godina mirovinskog staža u mjesecu koji prethodi uključivanju u aktivnost projekta ili u mjesecu prije ukoliko HZMO još nije izdao podatke za mjesec koji prethodi uključivanju u aktivnosti projekta </w:t>
      </w:r>
    </w:p>
    <w:p w14:paraId="3868C3FA" w14:textId="77777777" w:rsidR="00674C2C" w:rsidRDefault="00674C2C" w:rsidP="00674C2C">
      <w:pPr>
        <w:pStyle w:val="Default"/>
        <w:spacing w:after="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</w:t>
      </w:r>
      <w:r>
        <w:rPr>
          <w:b/>
          <w:bCs/>
          <w:color w:val="auto"/>
          <w:sz w:val="22"/>
          <w:szCs w:val="22"/>
        </w:rPr>
        <w:t xml:space="preserve">za dvočlana kućanstva </w:t>
      </w:r>
      <w:r>
        <w:rPr>
          <w:color w:val="auto"/>
          <w:sz w:val="22"/>
          <w:szCs w:val="22"/>
        </w:rPr>
        <w:t xml:space="preserve">ukupno ne prelaze iznos od </w:t>
      </w:r>
      <w:r>
        <w:rPr>
          <w:b/>
          <w:bCs/>
          <w:color w:val="auto"/>
          <w:sz w:val="22"/>
          <w:szCs w:val="22"/>
        </w:rPr>
        <w:t xml:space="preserve">200% </w:t>
      </w:r>
      <w:r>
        <w:rPr>
          <w:color w:val="auto"/>
          <w:sz w:val="22"/>
          <w:szCs w:val="22"/>
        </w:rPr>
        <w:t xml:space="preserve">prosječne starosne mirovine za 40 i više godina mirovinskog staža u mjesecu koji prethodi uključivanju u aktivnost projekta ili u mjesecu prije uključivanju u aktivnosti projekta </w:t>
      </w:r>
    </w:p>
    <w:p w14:paraId="263329D6" w14:textId="77777777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</w:t>
      </w:r>
      <w:r>
        <w:rPr>
          <w:b/>
          <w:bCs/>
          <w:color w:val="auto"/>
          <w:sz w:val="22"/>
          <w:szCs w:val="22"/>
        </w:rPr>
        <w:t xml:space="preserve">za višečlana kućanstva </w:t>
      </w:r>
      <w:r>
        <w:rPr>
          <w:color w:val="auto"/>
          <w:sz w:val="22"/>
          <w:szCs w:val="22"/>
        </w:rPr>
        <w:t xml:space="preserve">ukupno ne prelaze iznos od </w:t>
      </w:r>
      <w:r>
        <w:rPr>
          <w:b/>
          <w:bCs/>
          <w:color w:val="auto"/>
          <w:sz w:val="22"/>
          <w:szCs w:val="22"/>
        </w:rPr>
        <w:t xml:space="preserve">300% </w:t>
      </w:r>
      <w:r>
        <w:rPr>
          <w:color w:val="auto"/>
          <w:sz w:val="22"/>
          <w:szCs w:val="22"/>
        </w:rPr>
        <w:t xml:space="preserve">prosječne starosne mirovine za 40 i više godina mirovinskog staža u mjesecu koji prethodi uključivanju u aktivnost projekta ili u mjesecu prije ukoliko HZMO još nije izdao podatke za mjesec koji prethodi uključivanju u aktivnosti projekta; </w:t>
      </w:r>
    </w:p>
    <w:p w14:paraId="13D8AC52" w14:textId="77777777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</w:p>
    <w:p w14:paraId="7A577464" w14:textId="77777777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koji istovremeno ne koriste sljedeće usluge - usluga pomoći u kući, boravka, organiziranog stanovanja, smještaja, osobne asistencije koju pruža osobni asistent </w:t>
      </w:r>
    </w:p>
    <w:p w14:paraId="08191FC9" w14:textId="77777777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Kao dokaz pripadnosti ciljnoj skupini kandidati/ osobe starije od 65 godina uz prijavu su dužni dostaviti slijedeću dokumentaciju: </w:t>
      </w:r>
    </w:p>
    <w:p w14:paraId="46E51472" w14:textId="77777777" w:rsidR="00674C2C" w:rsidRDefault="00674C2C" w:rsidP="00674C2C">
      <w:pPr>
        <w:pStyle w:val="Default"/>
        <w:spacing w:after="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Preslika osobne iskaznice, putovnice ili dokumenta jednake ili slične vrijednosti iz kojeg je nedvojbeno moguće utvrditi identitet i dob sudionika i </w:t>
      </w:r>
    </w:p>
    <w:p w14:paraId="5D4E3C9E" w14:textId="77777777" w:rsidR="00674C2C" w:rsidRDefault="00674C2C" w:rsidP="00674C2C">
      <w:pPr>
        <w:pStyle w:val="Default"/>
        <w:spacing w:after="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Potvrda Porezne uprave o visini dohodaka i primitaka za mjesec na koji se odnosi iznos prosječne starosne mirovine za 40 i više godina mirovinskog staža i </w:t>
      </w:r>
    </w:p>
    <w:p w14:paraId="1D78661F" w14:textId="77777777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Izjava pripadnika ciljne skupine o broju članova kućanstva </w:t>
      </w:r>
    </w:p>
    <w:p w14:paraId="0C8751E2" w14:textId="77777777" w:rsidR="00674C2C" w:rsidRDefault="00674C2C" w:rsidP="00674C2C">
      <w:pPr>
        <w:pStyle w:val="Default"/>
        <w:jc w:val="both"/>
        <w:rPr>
          <w:color w:val="auto"/>
          <w:sz w:val="22"/>
          <w:szCs w:val="22"/>
        </w:rPr>
      </w:pPr>
    </w:p>
    <w:p w14:paraId="2D0E9BBF" w14:textId="77777777" w:rsidR="00701F2D" w:rsidRDefault="00674C2C" w:rsidP="00674C2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Odrasle osobe s invaliditetom </w:t>
      </w:r>
    </w:p>
    <w:p w14:paraId="0E23C42F" w14:textId="7F03BF0A" w:rsidR="00674C2C" w:rsidRDefault="00701F2D" w:rsidP="00701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674C2C">
        <w:rPr>
          <w:sz w:val="22"/>
          <w:szCs w:val="22"/>
        </w:rPr>
        <w:t xml:space="preserve">koje žive u samačkom ili dvočlanom kućanstvu ili višečlanom kućanstvu u kojem su svi članovi kućanstva pripadnici ciljnih skupina ovog Poziva i : </w:t>
      </w:r>
    </w:p>
    <w:p w14:paraId="0D29FC12" w14:textId="77777777" w:rsidR="00674C2C" w:rsidRDefault="00674C2C" w:rsidP="00701F2D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• koje imaju utvrđen treći ili četvrti stupanj težine invaliditeta – oštećenja funkcionalnih sposobnosti prema propisima o vještačenju i metodologijama vještačenja i </w:t>
      </w:r>
    </w:p>
    <w:p w14:paraId="1EB7EC79" w14:textId="77777777" w:rsidR="00674C2C" w:rsidRDefault="00674C2C" w:rsidP="00701F2D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• koje istovremeno ne koriste sljedeće usluge - usluga pomoći u kući, boravka, organiziranog stanovanja, smještaja, osobne asistencije koju pruža osobni asistent i </w:t>
      </w:r>
    </w:p>
    <w:p w14:paraId="10F79EB3" w14:textId="77777777" w:rsidR="00674C2C" w:rsidRDefault="00674C2C" w:rsidP="00701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čiji roditelj ili drugi član obitelji nema priznato pravo na status roditelja njegovatelja ili status njegovatelja za potrebu skrbi o njoj </w:t>
      </w:r>
    </w:p>
    <w:p w14:paraId="21A6A804" w14:textId="77777777" w:rsidR="00701F2D" w:rsidRDefault="00701F2D" w:rsidP="00701F2D">
      <w:pPr>
        <w:pStyle w:val="Default"/>
        <w:rPr>
          <w:sz w:val="22"/>
          <w:szCs w:val="22"/>
        </w:rPr>
      </w:pPr>
    </w:p>
    <w:p w14:paraId="358B64BA" w14:textId="77777777" w:rsidR="00701F2D" w:rsidRDefault="00701F2D" w:rsidP="00701F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Kao dokaz pripadnosti ciljnoj skupini kandidati/ Odrasle osobe s invaliditetom uz prijavu su dužni dostaviti slijedeću dokumentaciju: </w:t>
      </w:r>
    </w:p>
    <w:p w14:paraId="3FA3F3B6" w14:textId="77777777" w:rsidR="00701F2D" w:rsidRDefault="00701F2D" w:rsidP="00701F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Preslika osobne iskaznice, putovnice ili dokumenta jednake ili slične vrijednosti iz kojeg je nedvojbeno moguće utvrditi identitet i dob sudionika i </w:t>
      </w:r>
    </w:p>
    <w:p w14:paraId="0FC9532E" w14:textId="77777777" w:rsidR="00701F2D" w:rsidRDefault="00701F2D" w:rsidP="00701F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Izjava pripadnika ciljne skupine o broju članova kućanstva i </w:t>
      </w:r>
    </w:p>
    <w:p w14:paraId="760F50C6" w14:textId="77777777" w:rsidR="00701F2D" w:rsidRDefault="00701F2D" w:rsidP="00701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  </w:t>
      </w:r>
    </w:p>
    <w:p w14:paraId="798DEF47" w14:textId="77777777" w:rsidR="00701F2D" w:rsidRDefault="00701F2D" w:rsidP="00701F2D">
      <w:pPr>
        <w:pStyle w:val="Default"/>
        <w:rPr>
          <w:sz w:val="22"/>
          <w:szCs w:val="22"/>
        </w:rPr>
      </w:pPr>
    </w:p>
    <w:p w14:paraId="67D1FFDD" w14:textId="77777777" w:rsidR="00701F2D" w:rsidRDefault="00701F2D" w:rsidP="00701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Javni poziv za iskazivanje interesa će biti objavljen na službenim web stranicama nositelja projekta Udruge slijepih županije Šibensko - kninske i službenoj web stranici partnera na projektu Udruge mladih „Mladi u EU“. </w:t>
      </w:r>
    </w:p>
    <w:p w14:paraId="6EC7F0DA" w14:textId="07231464" w:rsidR="00701F2D" w:rsidRDefault="00701F2D" w:rsidP="00701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Prijave na Javni poziv podnose se i dostavljaju osobno ili putem e- maila. </w:t>
      </w:r>
    </w:p>
    <w:p w14:paraId="076FD64E" w14:textId="77777777" w:rsidR="00701F2D" w:rsidRDefault="00701F2D" w:rsidP="00701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Svi zainteresirani koji ispunjavaju navedene uvjete trebaju dostaviti popunjen i potpisan Obrazac prijave. </w:t>
      </w:r>
    </w:p>
    <w:p w14:paraId="687D3298" w14:textId="6F827DC8" w:rsidR="00701F2D" w:rsidRDefault="00701F2D" w:rsidP="00701F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Obrazac za iskaz interesa prijave na Javni poziv moguće je preuzeti u prostoru Udruge slijepih Županije Šibensko - kninske. </w:t>
      </w:r>
    </w:p>
    <w:p w14:paraId="260ADD44" w14:textId="77777777" w:rsidR="00701F2D" w:rsidRDefault="00701F2D" w:rsidP="00701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Kontaktiranje osobno ili putem telefona za sva dodatna pitanja i pojašnjenja vezana uz Javni poziv. </w:t>
      </w:r>
    </w:p>
    <w:p w14:paraId="09D750B3" w14:textId="5040AA9A" w:rsidR="00701F2D" w:rsidRDefault="00701F2D" w:rsidP="00701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 tel: 022/212-834 </w:t>
      </w:r>
    </w:p>
    <w:p w14:paraId="14063E41" w14:textId="50183EAB" w:rsidR="00674C2C" w:rsidRDefault="00701F2D" w:rsidP="00701F2D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E-mail: info@usskz.hr</w:t>
      </w:r>
    </w:p>
    <w:sectPr w:rsidR="00674C2C" w:rsidSect="00DC6181">
      <w:headerReference w:type="default" r:id="rId8"/>
      <w:footerReference w:type="default" r:id="rId9"/>
      <w:pgSz w:w="11906" w:h="16838"/>
      <w:pgMar w:top="2127" w:right="1417" w:bottom="1417" w:left="1417" w:header="14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B644" w14:textId="77777777" w:rsidR="00DC6181" w:rsidRDefault="00DC6181" w:rsidP="00263525">
      <w:pPr>
        <w:spacing w:after="0" w:line="240" w:lineRule="auto"/>
      </w:pPr>
      <w:r>
        <w:separator/>
      </w:r>
    </w:p>
  </w:endnote>
  <w:endnote w:type="continuationSeparator" w:id="0">
    <w:p w14:paraId="7B6A884A" w14:textId="77777777" w:rsidR="00DC6181" w:rsidRDefault="00DC6181" w:rsidP="0026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824E" w14:textId="3FDBA037" w:rsidR="00263525" w:rsidRDefault="00263525">
    <w:pPr>
      <w:pStyle w:val="Footer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7CA5861" wp14:editId="679E2D7A">
          <wp:simplePos x="0" y="0"/>
          <wp:positionH relativeFrom="margin">
            <wp:align>left</wp:align>
          </wp:positionH>
          <wp:positionV relativeFrom="paragraph">
            <wp:posOffset>215265</wp:posOffset>
          </wp:positionV>
          <wp:extent cx="6119495" cy="543560"/>
          <wp:effectExtent l="0" t="0" r="0" b="8890"/>
          <wp:wrapTopAndBottom/>
          <wp:docPr id="1703288647" name="Picture 170328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F4B753" w14:textId="6B4E8F48" w:rsidR="00263525" w:rsidRDefault="00263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95E6" w14:textId="77777777" w:rsidR="00DC6181" w:rsidRDefault="00DC6181" w:rsidP="00263525">
      <w:pPr>
        <w:spacing w:after="0" w:line="240" w:lineRule="auto"/>
      </w:pPr>
      <w:r>
        <w:separator/>
      </w:r>
    </w:p>
  </w:footnote>
  <w:footnote w:type="continuationSeparator" w:id="0">
    <w:p w14:paraId="3C6B3A19" w14:textId="77777777" w:rsidR="00DC6181" w:rsidRDefault="00DC6181" w:rsidP="0026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4FB6" w14:textId="15055C61" w:rsidR="008C7B9A" w:rsidRPr="008C7B9A" w:rsidRDefault="004D172C" w:rsidP="00084C29">
    <w:pPr>
      <w:pStyle w:val="Header"/>
      <w:rPr>
        <w:rFonts w:ascii="Times New Roman" w:hAnsi="Times New Roman" w:cs="Times New Roman"/>
        <w:sz w:val="16"/>
        <w:szCs w:val="16"/>
      </w:rPr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70E3FE0A" wp14:editId="09B5BC46">
          <wp:simplePos x="0" y="0"/>
          <wp:positionH relativeFrom="margin">
            <wp:align>right</wp:align>
          </wp:positionH>
          <wp:positionV relativeFrom="paragraph">
            <wp:posOffset>-829310</wp:posOffset>
          </wp:positionV>
          <wp:extent cx="2765425" cy="495300"/>
          <wp:effectExtent l="0" t="0" r="0" b="0"/>
          <wp:wrapTight wrapText="bothSides">
            <wp:wrapPolygon edited="0">
              <wp:start x="298" y="0"/>
              <wp:lineTo x="0" y="831"/>
              <wp:lineTo x="0" y="16615"/>
              <wp:lineTo x="298" y="20769"/>
              <wp:lineTo x="446" y="20769"/>
              <wp:lineTo x="18153" y="20769"/>
              <wp:lineTo x="21426" y="20769"/>
              <wp:lineTo x="21426" y="15785"/>
              <wp:lineTo x="21129" y="11631"/>
              <wp:lineTo x="19343" y="1662"/>
              <wp:lineTo x="2381" y="0"/>
              <wp:lineTo x="298" y="0"/>
            </wp:wrapPolygon>
          </wp:wrapTight>
          <wp:docPr id="229028779" name="Picture 22902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4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5E98E095" wp14:editId="584A2693">
          <wp:simplePos x="0" y="0"/>
          <wp:positionH relativeFrom="column">
            <wp:posOffset>4091305</wp:posOffset>
          </wp:positionH>
          <wp:positionV relativeFrom="paragraph">
            <wp:posOffset>-220980</wp:posOffset>
          </wp:positionV>
          <wp:extent cx="941070" cy="572770"/>
          <wp:effectExtent l="0" t="0" r="0" b="0"/>
          <wp:wrapNone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D32384D" wp14:editId="221955D5">
          <wp:simplePos x="0" y="0"/>
          <wp:positionH relativeFrom="rightMargin">
            <wp:posOffset>-5257800</wp:posOffset>
          </wp:positionH>
          <wp:positionV relativeFrom="paragraph">
            <wp:posOffset>-860954</wp:posOffset>
          </wp:positionV>
          <wp:extent cx="588118" cy="579755"/>
          <wp:effectExtent l="0" t="0" r="2540" b="0"/>
          <wp:wrapNone/>
          <wp:docPr id="512693106" name="Slika 3" descr="A round white and yellow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118765" name="Slika 3" descr="A round white and yellow logo with black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18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FFCDAF5" wp14:editId="42E3CA9B">
          <wp:simplePos x="0" y="0"/>
          <wp:positionH relativeFrom="margin">
            <wp:posOffset>1759585</wp:posOffset>
          </wp:positionH>
          <wp:positionV relativeFrom="paragraph">
            <wp:posOffset>-771525</wp:posOffset>
          </wp:positionV>
          <wp:extent cx="800100" cy="443865"/>
          <wp:effectExtent l="0" t="0" r="0" b="0"/>
          <wp:wrapNone/>
          <wp:docPr id="8779212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C29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EC53051" wp14:editId="631D12DB">
              <wp:simplePos x="0" y="0"/>
              <wp:positionH relativeFrom="column">
                <wp:posOffset>1614805</wp:posOffset>
              </wp:positionH>
              <wp:positionV relativeFrom="paragraph">
                <wp:posOffset>-96520</wp:posOffset>
              </wp:positionV>
              <wp:extent cx="1432560" cy="525780"/>
              <wp:effectExtent l="0" t="0" r="1524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42977" w14:textId="08DC5FF9" w:rsidR="00084C29" w:rsidRPr="00084C29" w:rsidRDefault="00084C29" w:rsidP="000F6EAF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84C29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Udruga mladih „Mladi u EU“</w:t>
                          </w:r>
                        </w:p>
                        <w:p w14:paraId="7313B82E" w14:textId="352E3825" w:rsidR="00084C29" w:rsidRPr="00084C29" w:rsidRDefault="00084C29" w:rsidP="000F6EAF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84C29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Prilaz  tvornici 41, 22 000 Šibenik</w:t>
                          </w:r>
                        </w:p>
                        <w:p w14:paraId="548BA325" w14:textId="77777777" w:rsidR="00084C29" w:rsidRPr="00084C29" w:rsidRDefault="00084C29" w:rsidP="000F6EAF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60BEA2B8" w14:textId="77777777" w:rsidR="00084C29" w:rsidRPr="00084C29" w:rsidRDefault="00084C29" w:rsidP="000F6EAF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530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.15pt;margin-top:-7.6pt;width:112.8pt;height:4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">
              <v:textbox>
                <w:txbxContent>
                  <w:p w14:paraId="20542977" w14:textId="08DC5FF9" w:rsidR="00084C29" w:rsidRPr="00084C29" w:rsidRDefault="00084C29" w:rsidP="000F6EAF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84C29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Udruga mladih „Mladi u EU“</w:t>
                    </w:r>
                  </w:p>
                  <w:p w14:paraId="7313B82E" w14:textId="352E3825" w:rsidR="00084C29" w:rsidRPr="00084C29" w:rsidRDefault="00084C29" w:rsidP="000F6EAF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84C29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Prilaz  tvornici 41, 22 000 Šibenik</w:t>
                    </w:r>
                  </w:p>
                  <w:p w14:paraId="548BA325" w14:textId="77777777" w:rsidR="00084C29" w:rsidRPr="00084C29" w:rsidRDefault="00084C29" w:rsidP="000F6EAF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14:paraId="60BEA2B8" w14:textId="77777777" w:rsidR="00084C29" w:rsidRPr="00084C29" w:rsidRDefault="00084C29" w:rsidP="000F6EAF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84C29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3F25F65" wp14:editId="6BB0C343">
              <wp:simplePos x="0" y="0"/>
              <wp:positionH relativeFrom="margin">
                <wp:align>left</wp:align>
              </wp:positionH>
              <wp:positionV relativeFrom="paragraph">
                <wp:posOffset>-105410</wp:posOffset>
              </wp:positionV>
              <wp:extent cx="1569720" cy="525780"/>
              <wp:effectExtent l="0" t="0" r="11430" b="26670"/>
              <wp:wrapSquare wrapText="bothSides"/>
              <wp:docPr id="2016296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25EAD" w14:textId="738B5096" w:rsidR="00084C29" w:rsidRDefault="00084C29" w:rsidP="00084C2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Udruga slijepih županije Šibensko – kninske</w:t>
                          </w:r>
                        </w:p>
                        <w:p w14:paraId="28E56566" w14:textId="38379E19" w:rsidR="00084C29" w:rsidRDefault="00084C29" w:rsidP="00084C2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Zadarska 4, 22 000 Šibenik</w:t>
                          </w:r>
                        </w:p>
                        <w:p w14:paraId="78A03D5D" w14:textId="77777777" w:rsidR="00084C29" w:rsidRPr="00084C29" w:rsidRDefault="00084C29" w:rsidP="00084C2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1846F77B" w14:textId="77777777" w:rsidR="00084C29" w:rsidRPr="00084C29" w:rsidRDefault="00084C29" w:rsidP="00084C2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7590DAFC" w14:textId="77777777" w:rsidR="00084C29" w:rsidRPr="00084C29" w:rsidRDefault="00084C29" w:rsidP="00084C2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F25F65" id="_x0000_s1027" type="#_x0000_t202" style="position:absolute;margin-left:0;margin-top:-8.3pt;width:123.6pt;height:41.4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">
              <v:textbox>
                <w:txbxContent>
                  <w:p w14:paraId="66925EAD" w14:textId="738B5096" w:rsidR="00084C29" w:rsidRDefault="00084C29" w:rsidP="00084C29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Udruga slijepih županije Šibensko – kninske</w:t>
                    </w:r>
                  </w:p>
                  <w:p w14:paraId="28E56566" w14:textId="38379E19" w:rsidR="00084C29" w:rsidRDefault="00084C29" w:rsidP="00084C29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Zadarska 4, 22 000 Šibenik</w:t>
                    </w:r>
                  </w:p>
                  <w:p w14:paraId="78A03D5D" w14:textId="77777777" w:rsidR="00084C29" w:rsidRPr="00084C29" w:rsidRDefault="00084C29" w:rsidP="00084C29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14:paraId="1846F77B" w14:textId="77777777" w:rsidR="00084C29" w:rsidRPr="00084C29" w:rsidRDefault="00084C29" w:rsidP="00084C29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14:paraId="7590DAFC" w14:textId="77777777" w:rsidR="00084C29" w:rsidRPr="00084C29" w:rsidRDefault="00084C29" w:rsidP="00084C29">
                    <w:pPr>
                      <w:spacing w:after="0"/>
                      <w:rPr>
                        <w:rFonts w:ascii="Times New Roman" w:hAnsi="Times New Roman" w:cs="Times New Roman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1D3E924" w14:textId="7B671DF6" w:rsidR="008C7B9A" w:rsidRPr="008C7B9A" w:rsidRDefault="008C7B9A" w:rsidP="008C7B9A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8C7B9A">
      <w:rPr>
        <w:rFonts w:ascii="Times New Roman" w:hAnsi="Times New Roman" w:cs="Times New Roman"/>
        <w:sz w:val="16"/>
        <w:szCs w:val="16"/>
      </w:rPr>
      <w:t xml:space="preserve">                                </w:t>
    </w:r>
  </w:p>
  <w:p w14:paraId="56D47094" w14:textId="1770102C" w:rsidR="00263525" w:rsidRDefault="00263525" w:rsidP="00791459">
    <w:pPr>
      <w:pStyle w:val="Header"/>
      <w:ind w:hanging="1145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2"/>
        <w:szCs w:val="12"/>
      </w:rPr>
      <w:t xml:space="preserve">                                       </w:t>
    </w:r>
  </w:p>
  <w:p w14:paraId="298731C2" w14:textId="77777777" w:rsidR="00263525" w:rsidRDefault="00263525" w:rsidP="00263525">
    <w:pPr>
      <w:pStyle w:val="Header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4B4E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AA7D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518A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9A24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0644A4"/>
    <w:multiLevelType w:val="hybridMultilevel"/>
    <w:tmpl w:val="A9825B2C"/>
    <w:lvl w:ilvl="0" w:tplc="1F402F52">
      <w:start w:val="1"/>
      <w:numFmt w:val="upperRoman"/>
      <w:lvlText w:val="%1)"/>
      <w:lvlJc w:val="left"/>
      <w:pPr>
        <w:ind w:left="1080" w:hanging="72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8AF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AE3441"/>
    <w:multiLevelType w:val="hybridMultilevel"/>
    <w:tmpl w:val="BF1AC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EAE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B5C56EA"/>
    <w:multiLevelType w:val="hybridMultilevel"/>
    <w:tmpl w:val="DA243526"/>
    <w:lvl w:ilvl="0" w:tplc="C39A8728">
      <w:start w:val="2"/>
      <w:numFmt w:val="lowerLetter"/>
      <w:lvlText w:val="%1)"/>
      <w:lvlJc w:val="left"/>
      <w:pPr>
        <w:ind w:left="1084" w:hanging="360"/>
      </w:pPr>
    </w:lvl>
    <w:lvl w:ilvl="1" w:tplc="041A0019">
      <w:start w:val="1"/>
      <w:numFmt w:val="lowerLetter"/>
      <w:lvlText w:val="%2."/>
      <w:lvlJc w:val="left"/>
      <w:pPr>
        <w:ind w:left="1804" w:hanging="360"/>
      </w:pPr>
    </w:lvl>
    <w:lvl w:ilvl="2" w:tplc="041A001B">
      <w:start w:val="1"/>
      <w:numFmt w:val="lowerRoman"/>
      <w:lvlText w:val="%3."/>
      <w:lvlJc w:val="right"/>
      <w:pPr>
        <w:ind w:left="2524" w:hanging="180"/>
      </w:pPr>
    </w:lvl>
    <w:lvl w:ilvl="3" w:tplc="041A000F">
      <w:start w:val="1"/>
      <w:numFmt w:val="decimal"/>
      <w:lvlText w:val="%4."/>
      <w:lvlJc w:val="left"/>
      <w:pPr>
        <w:ind w:left="3244" w:hanging="360"/>
      </w:pPr>
    </w:lvl>
    <w:lvl w:ilvl="4" w:tplc="041A0019">
      <w:start w:val="1"/>
      <w:numFmt w:val="lowerLetter"/>
      <w:lvlText w:val="%5."/>
      <w:lvlJc w:val="left"/>
      <w:pPr>
        <w:ind w:left="3964" w:hanging="360"/>
      </w:pPr>
    </w:lvl>
    <w:lvl w:ilvl="5" w:tplc="041A001B">
      <w:start w:val="1"/>
      <w:numFmt w:val="lowerRoman"/>
      <w:lvlText w:val="%6."/>
      <w:lvlJc w:val="right"/>
      <w:pPr>
        <w:ind w:left="4684" w:hanging="180"/>
      </w:pPr>
    </w:lvl>
    <w:lvl w:ilvl="6" w:tplc="041A000F">
      <w:start w:val="1"/>
      <w:numFmt w:val="decimal"/>
      <w:lvlText w:val="%7."/>
      <w:lvlJc w:val="left"/>
      <w:pPr>
        <w:ind w:left="5404" w:hanging="360"/>
      </w:pPr>
    </w:lvl>
    <w:lvl w:ilvl="7" w:tplc="041A0019">
      <w:start w:val="1"/>
      <w:numFmt w:val="lowerLetter"/>
      <w:lvlText w:val="%8."/>
      <w:lvlJc w:val="left"/>
      <w:pPr>
        <w:ind w:left="6124" w:hanging="360"/>
      </w:pPr>
    </w:lvl>
    <w:lvl w:ilvl="8" w:tplc="041A001B">
      <w:start w:val="1"/>
      <w:numFmt w:val="lowerRoman"/>
      <w:lvlText w:val="%9."/>
      <w:lvlJc w:val="right"/>
      <w:pPr>
        <w:ind w:left="6844" w:hanging="180"/>
      </w:pPr>
    </w:lvl>
  </w:abstractNum>
  <w:num w:numId="1" w16cid:durableId="1543051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92280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314422">
    <w:abstractNumId w:val="3"/>
  </w:num>
  <w:num w:numId="4" w16cid:durableId="1554731739">
    <w:abstractNumId w:val="2"/>
  </w:num>
  <w:num w:numId="5" w16cid:durableId="1554191546">
    <w:abstractNumId w:val="1"/>
  </w:num>
  <w:num w:numId="6" w16cid:durableId="1670254717">
    <w:abstractNumId w:val="5"/>
  </w:num>
  <w:num w:numId="7" w16cid:durableId="701366809">
    <w:abstractNumId w:val="0"/>
  </w:num>
  <w:num w:numId="8" w16cid:durableId="806122821">
    <w:abstractNumId w:val="7"/>
  </w:num>
  <w:num w:numId="9" w16cid:durableId="611937202">
    <w:abstractNumId w:val="4"/>
  </w:num>
  <w:num w:numId="10" w16cid:durableId="1361324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02"/>
    <w:rsid w:val="00010E02"/>
    <w:rsid w:val="00084C29"/>
    <w:rsid w:val="000F6EAF"/>
    <w:rsid w:val="00206E99"/>
    <w:rsid w:val="00263525"/>
    <w:rsid w:val="00344B34"/>
    <w:rsid w:val="00426E81"/>
    <w:rsid w:val="004D172C"/>
    <w:rsid w:val="00503C2A"/>
    <w:rsid w:val="006067F4"/>
    <w:rsid w:val="00614E63"/>
    <w:rsid w:val="006329F4"/>
    <w:rsid w:val="00674C2C"/>
    <w:rsid w:val="006A5948"/>
    <w:rsid w:val="00701F2D"/>
    <w:rsid w:val="00791459"/>
    <w:rsid w:val="008C7B9A"/>
    <w:rsid w:val="008F0B10"/>
    <w:rsid w:val="00AF78DC"/>
    <w:rsid w:val="00B77510"/>
    <w:rsid w:val="00BC3F59"/>
    <w:rsid w:val="00CB371D"/>
    <w:rsid w:val="00CE2670"/>
    <w:rsid w:val="00DC6181"/>
    <w:rsid w:val="00F254C0"/>
    <w:rsid w:val="00FC1687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FD119"/>
  <w15:chartTrackingRefBased/>
  <w15:docId w15:val="{2DDFF2F4-673B-4D10-9A91-667DDF3E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54C0"/>
    <w:pPr>
      <w:widowControl w:val="0"/>
      <w:autoSpaceDE w:val="0"/>
      <w:autoSpaceDN w:val="0"/>
      <w:spacing w:after="0" w:line="240" w:lineRule="auto"/>
      <w:ind w:left="627" w:right="63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3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3525"/>
  </w:style>
  <w:style w:type="paragraph" w:styleId="Footer">
    <w:name w:val="footer"/>
    <w:basedOn w:val="Normal"/>
    <w:link w:val="FooterChar"/>
    <w:uiPriority w:val="99"/>
    <w:unhideWhenUsed/>
    <w:rsid w:val="00263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525"/>
  </w:style>
  <w:style w:type="character" w:customStyle="1" w:styleId="Heading1Char">
    <w:name w:val="Heading 1 Char"/>
    <w:basedOn w:val="DefaultParagraphFont"/>
    <w:link w:val="Heading1"/>
    <w:uiPriority w:val="9"/>
    <w:rsid w:val="00F254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4C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4C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25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254C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25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F254C0"/>
    <w:rPr>
      <w:vertAlign w:val="superscript"/>
    </w:rPr>
  </w:style>
  <w:style w:type="table" w:customStyle="1" w:styleId="TableNormal1">
    <w:name w:val="Table Normal1"/>
    <w:uiPriority w:val="2"/>
    <w:semiHidden/>
    <w:qFormat/>
    <w:rsid w:val="00F254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254C0"/>
    <w:rPr>
      <w:color w:val="605E5C"/>
      <w:shd w:val="clear" w:color="auto" w:fill="E1DFDD"/>
    </w:rPr>
  </w:style>
  <w:style w:type="paragraph" w:customStyle="1" w:styleId="Default">
    <w:name w:val="Default"/>
    <w:rsid w:val="00674C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ssk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 ŠKŽ;Suzana Čelić</dc:creator>
  <cp:keywords/>
  <dc:description/>
  <cp:lastModifiedBy>Udruga slijepih Šibensko - kninske županije</cp:lastModifiedBy>
  <cp:revision>21</cp:revision>
  <cp:lastPrinted>2024-01-17T12:26:00Z</cp:lastPrinted>
  <dcterms:created xsi:type="dcterms:W3CDTF">2024-01-15T08:12:00Z</dcterms:created>
  <dcterms:modified xsi:type="dcterms:W3CDTF">2024-02-28T09:59:00Z</dcterms:modified>
</cp:coreProperties>
</file>